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AC6B" w14:textId="77777777" w:rsidR="004D0AF1" w:rsidRPr="00BE270D" w:rsidRDefault="004D0AF1">
      <w:pPr>
        <w:jc w:val="center"/>
        <w:rPr>
          <w:sz w:val="28"/>
          <w:szCs w:val="28"/>
        </w:rPr>
      </w:pPr>
      <w:r w:rsidRPr="00BE270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PROPUESTA ECONÓMICA DEL PROPONENTE</w:t>
      </w:r>
    </w:p>
    <w:p w14:paraId="48AFAC6C" w14:textId="77777777" w:rsidR="004D0AF1" w:rsidRDefault="004D0AF1"/>
    <w:tbl>
      <w:tblPr>
        <w:tblW w:w="923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"/>
        <w:gridCol w:w="4024"/>
        <w:gridCol w:w="366"/>
        <w:gridCol w:w="2409"/>
        <w:gridCol w:w="2330"/>
      </w:tblGrid>
      <w:tr w:rsidR="004D0AF1" w14:paraId="48AFAC70" w14:textId="77777777" w:rsidTr="00436E39">
        <w:trPr>
          <w:trHeight w:val="256"/>
        </w:trPr>
        <w:tc>
          <w:tcPr>
            <w:tcW w:w="4134" w:type="dxa"/>
            <w:gridSpan w:val="2"/>
            <w:vAlign w:val="bottom"/>
          </w:tcPr>
          <w:p w14:paraId="48AFAC6E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 del Proponente</w:t>
            </w:r>
          </w:p>
        </w:tc>
        <w:tc>
          <w:tcPr>
            <w:tcW w:w="5105" w:type="dxa"/>
            <w:gridSpan w:val="3"/>
          </w:tcPr>
          <w:p w14:paraId="48AFAC6F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nombre del proponente&gt;</w:t>
            </w:r>
          </w:p>
        </w:tc>
      </w:tr>
      <w:tr w:rsidR="004D0AF1" w14:paraId="48AFAC73" w14:textId="77777777" w:rsidTr="00436E39">
        <w:trPr>
          <w:trHeight w:val="512"/>
        </w:trPr>
        <w:tc>
          <w:tcPr>
            <w:tcW w:w="4134" w:type="dxa"/>
            <w:gridSpan w:val="2"/>
            <w:vAlign w:val="bottom"/>
          </w:tcPr>
          <w:p w14:paraId="48AFAC71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Representante Legal</w:t>
            </w:r>
          </w:p>
        </w:tc>
        <w:tc>
          <w:tcPr>
            <w:tcW w:w="5105" w:type="dxa"/>
            <w:gridSpan w:val="3"/>
          </w:tcPr>
          <w:p w14:paraId="48AFAC72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nombre del representante legal del proponente&gt;</w:t>
            </w:r>
          </w:p>
        </w:tc>
      </w:tr>
      <w:tr w:rsidR="004D0AF1" w14:paraId="48AFAC76" w14:textId="77777777" w:rsidTr="00436E39">
        <w:trPr>
          <w:trHeight w:val="256"/>
        </w:trPr>
        <w:tc>
          <w:tcPr>
            <w:tcW w:w="4134" w:type="dxa"/>
            <w:gridSpan w:val="2"/>
            <w:vAlign w:val="bottom"/>
          </w:tcPr>
          <w:p w14:paraId="48AFAC74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Dirección de Correspondencia</w:t>
            </w:r>
          </w:p>
        </w:tc>
        <w:tc>
          <w:tcPr>
            <w:tcW w:w="5105" w:type="dxa"/>
            <w:gridSpan w:val="3"/>
          </w:tcPr>
          <w:p w14:paraId="48AFAC75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la dirección del proponente&gt;</w:t>
            </w:r>
          </w:p>
        </w:tc>
      </w:tr>
      <w:tr w:rsidR="004D0AF1" w14:paraId="48AFAC79" w14:textId="77777777" w:rsidTr="00436E39">
        <w:trPr>
          <w:trHeight w:val="307"/>
        </w:trPr>
        <w:tc>
          <w:tcPr>
            <w:tcW w:w="4134" w:type="dxa"/>
            <w:gridSpan w:val="2"/>
          </w:tcPr>
          <w:p w14:paraId="48AFAC77" w14:textId="27C89441" w:rsidR="004D0AF1" w:rsidRDefault="006846DA">
            <w:pPr>
              <w:ind w:left="0"/>
            </w:pPr>
            <w:r>
              <w:t>Números de contacto</w:t>
            </w:r>
          </w:p>
        </w:tc>
        <w:tc>
          <w:tcPr>
            <w:tcW w:w="5105" w:type="dxa"/>
            <w:gridSpan w:val="3"/>
          </w:tcPr>
          <w:p w14:paraId="48AFAC78" w14:textId="2A3FB251" w:rsidR="004D0AF1" w:rsidRDefault="00BE270D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número </w:t>
            </w:r>
            <w:r w:rsidR="006846DA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 teléfono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del proponente&gt;</w:t>
            </w:r>
          </w:p>
        </w:tc>
      </w:tr>
      <w:tr w:rsidR="004D0AF1" w14:paraId="48AFAC7C" w14:textId="77777777" w:rsidTr="00436E39">
        <w:trPr>
          <w:trHeight w:val="785"/>
        </w:trPr>
        <w:tc>
          <w:tcPr>
            <w:tcW w:w="4134" w:type="dxa"/>
            <w:gridSpan w:val="2"/>
          </w:tcPr>
          <w:p w14:paraId="48AFAC7A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Duración del contrato o servicio:</w:t>
            </w:r>
          </w:p>
        </w:tc>
        <w:tc>
          <w:tcPr>
            <w:tcW w:w="5105" w:type="dxa"/>
            <w:gridSpan w:val="3"/>
          </w:tcPr>
          <w:p w14:paraId="48AFAC7B" w14:textId="2E5BA100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&lt;Expresar el número de meses que durará la ejecución del contrato o servicio</w:t>
            </w:r>
            <w:r w:rsidR="00BE270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solicitado en los términos de referencia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&gt;.</w:t>
            </w:r>
          </w:p>
        </w:tc>
      </w:tr>
      <w:tr w:rsidR="004D0AF1" w14:paraId="48AFAC7F" w14:textId="77777777" w:rsidTr="00436E39">
        <w:trPr>
          <w:trHeight w:val="256"/>
        </w:trPr>
        <w:tc>
          <w:tcPr>
            <w:tcW w:w="4134" w:type="dxa"/>
            <w:gridSpan w:val="2"/>
            <w:tcBorders>
              <w:bottom w:val="single" w:sz="4" w:space="0" w:color="auto"/>
            </w:tcBorders>
          </w:tcPr>
          <w:p w14:paraId="48AFAC7D" w14:textId="77777777" w:rsidR="004D0AF1" w:rsidRDefault="004D0AF1">
            <w:pPr>
              <w:ind w:left="0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EMAIL</w:t>
            </w:r>
          </w:p>
        </w:tc>
        <w:tc>
          <w:tcPr>
            <w:tcW w:w="5105" w:type="dxa"/>
            <w:gridSpan w:val="3"/>
            <w:tcBorders>
              <w:bottom w:val="single" w:sz="4" w:space="0" w:color="auto"/>
            </w:tcBorders>
          </w:tcPr>
          <w:p w14:paraId="48AFAC7E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correo 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electrónico  del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proponente&gt;</w:t>
            </w:r>
          </w:p>
        </w:tc>
      </w:tr>
      <w:tr w:rsidR="004D0AF1" w14:paraId="48AFAC81" w14:textId="77777777" w:rsidTr="00436E39">
        <w:trPr>
          <w:cantSplit/>
          <w:trHeight w:val="256"/>
        </w:trPr>
        <w:tc>
          <w:tcPr>
            <w:tcW w:w="9239" w:type="dxa"/>
            <w:gridSpan w:val="5"/>
            <w:tcBorders>
              <w:bottom w:val="single" w:sz="4" w:space="0" w:color="auto"/>
            </w:tcBorders>
          </w:tcPr>
          <w:p w14:paraId="48AFAC80" w14:textId="77777777" w:rsidR="004D0AF1" w:rsidRDefault="004D0AF1">
            <w:pPr>
              <w:ind w:left="0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Valor solicitado para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&lt;Objeto del contrato&gt;</w:t>
            </w:r>
          </w:p>
        </w:tc>
      </w:tr>
      <w:tr w:rsidR="00BA6ABF" w14:paraId="34FD79BA" w14:textId="77777777" w:rsidTr="00436E39">
        <w:trPr>
          <w:cantSplit/>
          <w:trHeight w:val="643"/>
        </w:trPr>
        <w:tc>
          <w:tcPr>
            <w:tcW w:w="9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A0925" w14:textId="28467A05" w:rsidR="00C84DE5" w:rsidRDefault="00C84DE5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301B4" w14:paraId="48D2E0B4" w14:textId="77777777" w:rsidTr="0043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0" w:type="dxa"/>
          <w:trHeight w:val="358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26339" w14:textId="77777777" w:rsidR="004301B4" w:rsidRDefault="004301B4">
            <w:pPr>
              <w:ind w:left="0"/>
              <w:rPr>
                <w:rFonts w:cs="Calibri"/>
                <w:color w:val="000000"/>
                <w:lang w:val="es-CO" w:eastAsia="es-CO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7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75588C" w14:textId="77777777" w:rsidR="004301B4" w:rsidRDefault="004301B4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Propuesta a (3) tres años </w:t>
            </w:r>
          </w:p>
        </w:tc>
      </w:tr>
      <w:tr w:rsidR="004301B4" w14:paraId="0D02B1C4" w14:textId="77777777" w:rsidTr="0043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0" w:type="dxa"/>
          <w:trHeight w:val="358"/>
        </w:trPr>
        <w:tc>
          <w:tcPr>
            <w:tcW w:w="4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33E51" w14:textId="77777777" w:rsidR="004301B4" w:rsidRDefault="004301B4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Propuesta Económica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A9CF7" w14:textId="77777777" w:rsidR="004301B4" w:rsidRDefault="004301B4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Sin Impuestos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48D04" w14:textId="77777777" w:rsidR="004301B4" w:rsidRDefault="004301B4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Con Impuestos </w:t>
            </w:r>
          </w:p>
        </w:tc>
      </w:tr>
      <w:tr w:rsidR="004301B4" w14:paraId="6D928EF0" w14:textId="77777777" w:rsidTr="0043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0" w:type="dxa"/>
          <w:trHeight w:val="358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A617A" w14:textId="77777777" w:rsidR="004301B4" w:rsidRDefault="004301B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Implementación (Instalación y aprovisionamiento)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valor en COP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A64C7" w14:textId="77777777" w:rsidR="004301B4" w:rsidRDefault="004301B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 $                          -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90FDE" w14:textId="77777777" w:rsidR="004301B4" w:rsidRDefault="004301B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 $                     -   </w:t>
            </w:r>
          </w:p>
        </w:tc>
      </w:tr>
      <w:tr w:rsidR="004301B4" w14:paraId="5249C65A" w14:textId="77777777" w:rsidTr="0043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0" w:type="dxa"/>
          <w:trHeight w:val="358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27E7B" w14:textId="77777777" w:rsidR="004301B4" w:rsidRDefault="004301B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Compra Hardware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valor en USD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B00BC" w14:textId="77777777" w:rsidR="004301B4" w:rsidRDefault="004301B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 $                          -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81426" w14:textId="77777777" w:rsidR="004301B4" w:rsidRDefault="004301B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 $                     -   </w:t>
            </w:r>
          </w:p>
        </w:tc>
      </w:tr>
      <w:tr w:rsidR="004301B4" w14:paraId="0A5CC586" w14:textId="77777777" w:rsidTr="0043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0" w:type="dxa"/>
          <w:trHeight w:val="358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B4EA6" w14:textId="77777777" w:rsidR="004301B4" w:rsidRDefault="004301B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Compra del licenciamiento con soporte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valor en USD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51BFC" w14:textId="77777777" w:rsidR="004301B4" w:rsidRDefault="004301B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 $                          -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F58C1" w14:textId="77777777" w:rsidR="004301B4" w:rsidRDefault="004301B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 $                     -   </w:t>
            </w:r>
          </w:p>
        </w:tc>
      </w:tr>
      <w:tr w:rsidR="004301B4" w14:paraId="1C6D873F" w14:textId="77777777" w:rsidTr="0043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0" w:type="dxa"/>
          <w:trHeight w:val="358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25E41" w14:textId="77777777" w:rsidR="004301B4" w:rsidRDefault="004301B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Soporte de fábrica y garantía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valor en USD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69C68" w14:textId="77777777" w:rsidR="004301B4" w:rsidRDefault="004301B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 $                          -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B35D8" w14:textId="77777777" w:rsidR="004301B4" w:rsidRDefault="004301B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 $                     -   </w:t>
            </w:r>
          </w:p>
        </w:tc>
      </w:tr>
      <w:tr w:rsidR="004301B4" w14:paraId="6BBF9BD3" w14:textId="77777777" w:rsidTr="0043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0" w:type="dxa"/>
          <w:trHeight w:val="358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A4551" w14:textId="77777777" w:rsidR="004301B4" w:rsidRDefault="004301B4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Costo Total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20E91" w14:textId="77777777" w:rsidR="004301B4" w:rsidRDefault="004301B4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$                          -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597DD" w14:textId="77777777" w:rsidR="004301B4" w:rsidRDefault="004301B4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$                     -   </w:t>
            </w:r>
          </w:p>
        </w:tc>
      </w:tr>
      <w:tr w:rsidR="004301B4" w14:paraId="749060AA" w14:textId="77777777" w:rsidTr="0043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0" w:type="dxa"/>
          <w:trHeight w:val="358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E3BE" w14:textId="77777777" w:rsidR="004301B4" w:rsidRDefault="004301B4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B93A" w14:textId="77777777" w:rsidR="004301B4" w:rsidRDefault="004301B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D1AB" w14:textId="77777777" w:rsidR="004301B4" w:rsidRDefault="004301B4">
            <w:pPr>
              <w:rPr>
                <w:sz w:val="20"/>
                <w:szCs w:val="20"/>
              </w:rPr>
            </w:pPr>
          </w:p>
        </w:tc>
      </w:tr>
      <w:tr w:rsidR="004301B4" w14:paraId="7D2B8051" w14:textId="77777777" w:rsidTr="0043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0" w:type="dxa"/>
          <w:trHeight w:val="358"/>
        </w:trPr>
        <w:tc>
          <w:tcPr>
            <w:tcW w:w="4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947E7" w14:textId="77777777" w:rsidR="004301B4" w:rsidRDefault="004301B4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Propuesta Económica Servicios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8435B" w14:textId="77777777" w:rsidR="004301B4" w:rsidRDefault="004301B4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Costo mensual 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2CDD1D" w14:textId="77777777" w:rsidR="004301B4" w:rsidRDefault="004301B4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Costo 3 años </w:t>
            </w:r>
          </w:p>
        </w:tc>
      </w:tr>
      <w:tr w:rsidR="004301B4" w14:paraId="20EF2E6E" w14:textId="77777777" w:rsidTr="0043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0" w:type="dxa"/>
          <w:trHeight w:val="358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69B04" w14:textId="77777777" w:rsidR="004301B4" w:rsidRDefault="004301B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Administración de la plataforma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valor en COP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59809" w14:textId="77777777" w:rsidR="004301B4" w:rsidRDefault="004301B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 $                          -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651DC" w14:textId="77777777" w:rsidR="004301B4" w:rsidRDefault="004301B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 $                     -   </w:t>
            </w:r>
          </w:p>
        </w:tc>
      </w:tr>
      <w:tr w:rsidR="004301B4" w14:paraId="22CF9A75" w14:textId="77777777" w:rsidTr="0043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0" w:type="dxa"/>
          <w:trHeight w:val="358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4ECB5" w14:textId="77777777" w:rsidR="004301B4" w:rsidRDefault="004301B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Soporte suministrado por el integrador local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valor en COP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99ED1" w14:textId="77777777" w:rsidR="004301B4" w:rsidRDefault="004301B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 $                          -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E8134" w14:textId="77777777" w:rsidR="004301B4" w:rsidRDefault="004301B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 $                     -   </w:t>
            </w:r>
          </w:p>
        </w:tc>
      </w:tr>
      <w:tr w:rsidR="004301B4" w14:paraId="3471656A" w14:textId="77777777" w:rsidTr="0043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0" w:type="dxa"/>
          <w:trHeight w:val="358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54A02" w14:textId="77777777" w:rsidR="004301B4" w:rsidRDefault="004301B4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Costo Total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D77C" w14:textId="77777777" w:rsidR="004301B4" w:rsidRDefault="004301B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 $                          -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BA90F" w14:textId="77777777" w:rsidR="004301B4" w:rsidRDefault="004301B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 $                     -   </w:t>
            </w:r>
          </w:p>
        </w:tc>
      </w:tr>
    </w:tbl>
    <w:p w14:paraId="48AFAC97" w14:textId="15782B0F" w:rsidR="004D0AF1" w:rsidRDefault="004D0AF1">
      <w:pPr>
        <w:ind w:left="0"/>
      </w:pPr>
    </w:p>
    <w:p w14:paraId="7434CB43" w14:textId="6E751625" w:rsidR="00436E39" w:rsidRDefault="00436E39">
      <w:pPr>
        <w:ind w:left="0"/>
      </w:pPr>
    </w:p>
    <w:tbl>
      <w:tblPr>
        <w:tblW w:w="91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4"/>
      </w:tblGrid>
      <w:tr w:rsidR="00436E39" w14:paraId="75A687B4" w14:textId="77777777" w:rsidTr="00436E39">
        <w:trPr>
          <w:cantSplit/>
          <w:trHeight w:val="957"/>
        </w:trPr>
        <w:tc>
          <w:tcPr>
            <w:tcW w:w="9134" w:type="dxa"/>
            <w:tcBorders>
              <w:top w:val="single" w:sz="4" w:space="0" w:color="auto"/>
            </w:tcBorders>
          </w:tcPr>
          <w:p w14:paraId="2866C9C5" w14:textId="77777777" w:rsidR="00436E39" w:rsidRDefault="00436E39" w:rsidP="008B0ED6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Firma: &lt;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del Representante legal&gt;</w:t>
            </w:r>
          </w:p>
          <w:p w14:paraId="0A574AEF" w14:textId="77777777" w:rsidR="00436E39" w:rsidRDefault="00436E39" w:rsidP="008B0ED6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1E2676C" w14:textId="77777777" w:rsidR="00436E39" w:rsidRDefault="00436E39" w:rsidP="008B0ED6">
            <w:pPr>
              <w:ind w:left="0"/>
              <w:jc w:val="both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</w:tr>
    </w:tbl>
    <w:p w14:paraId="10B0ECB2" w14:textId="77777777" w:rsidR="00436E39" w:rsidRDefault="00436E39" w:rsidP="00436E39">
      <w:pPr>
        <w:ind w:left="0"/>
      </w:pPr>
    </w:p>
    <w:p w14:paraId="2C19A120" w14:textId="38CB8EDF" w:rsidR="00436E39" w:rsidRDefault="00436E39">
      <w:pPr>
        <w:ind w:left="0"/>
      </w:pPr>
    </w:p>
    <w:sectPr w:rsidR="00436E39" w:rsidSect="00380AD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3D56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4037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60"/>
    <w:rsid w:val="00006EB5"/>
    <w:rsid w:val="00007DC2"/>
    <w:rsid w:val="00140211"/>
    <w:rsid w:val="001755D2"/>
    <w:rsid w:val="001A2726"/>
    <w:rsid w:val="002B2397"/>
    <w:rsid w:val="00355DBB"/>
    <w:rsid w:val="00360DBB"/>
    <w:rsid w:val="00380ADF"/>
    <w:rsid w:val="00407A20"/>
    <w:rsid w:val="00425633"/>
    <w:rsid w:val="004301B4"/>
    <w:rsid w:val="00436E39"/>
    <w:rsid w:val="004D0AF1"/>
    <w:rsid w:val="005D1E60"/>
    <w:rsid w:val="006846DA"/>
    <w:rsid w:val="00774DC4"/>
    <w:rsid w:val="0086280A"/>
    <w:rsid w:val="0088021A"/>
    <w:rsid w:val="008938CD"/>
    <w:rsid w:val="00900108"/>
    <w:rsid w:val="00921088"/>
    <w:rsid w:val="009A395D"/>
    <w:rsid w:val="009C3DAE"/>
    <w:rsid w:val="00A32C7E"/>
    <w:rsid w:val="00AB5C40"/>
    <w:rsid w:val="00BA6ABF"/>
    <w:rsid w:val="00BE270D"/>
    <w:rsid w:val="00C84DE5"/>
    <w:rsid w:val="00F13FF1"/>
    <w:rsid w:val="00F3739D"/>
    <w:rsid w:val="00F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AC6B"/>
  <w15:docId w15:val="{72491B23-828C-4DEB-862B-41FEF4D3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221"/>
    </w:pPr>
    <w:rPr>
      <w:sz w:val="22"/>
      <w:szCs w:val="22"/>
      <w:lang w:val="es-ES" w:eastAsia="en-US"/>
    </w:rPr>
  </w:style>
  <w:style w:type="paragraph" w:styleId="Ttulo1">
    <w:name w:val="heading 1"/>
    <w:aliases w:val="H1,Appendix,h1,II+,I,h11,II+1,I1,Level 1 Topic Heading,h12,h13,h111,h121,H11,h14,H12,h15,DO NOT USE_h1,titulo 2,Titulo,TITULO 1,R1,1,Header 1,11,Header 11,12,Header 12,II+2,I2,H13,13,Header 13,II+3,I3,H14,14,Header 14,II+4,I4,H15,15,Header 15"/>
    <w:basedOn w:val="Normal"/>
    <w:next w:val="Normal"/>
    <w:qFormat/>
    <w:pPr>
      <w:keepNext/>
      <w:ind w:left="0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ind w:lef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qFormat/>
    <w:pPr>
      <w:keepNext/>
      <w:tabs>
        <w:tab w:val="left" w:pos="993"/>
      </w:tabs>
      <w:ind w:left="0" w:right="661"/>
      <w:jc w:val="both"/>
      <w:outlineLvl w:val="2"/>
    </w:pPr>
    <w:rPr>
      <w:rFonts w:ascii="Arial" w:eastAsia="Times New Roman" w:hAnsi="Arial"/>
      <w:b/>
      <w:color w:val="0000FF"/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pPr>
      <w:keepNext/>
      <w:tabs>
        <w:tab w:val="left" w:pos="993"/>
      </w:tabs>
      <w:ind w:left="0" w:right="661"/>
      <w:jc w:val="both"/>
      <w:outlineLvl w:val="3"/>
    </w:pPr>
    <w:rPr>
      <w:rFonts w:ascii="Arial" w:eastAsia="Times New Roman" w:hAnsi="Arial"/>
      <w:b/>
      <w:color w:val="0000FF"/>
      <w:sz w:val="20"/>
      <w:szCs w:val="24"/>
      <w:lang w:eastAsia="es-ES"/>
    </w:rPr>
  </w:style>
  <w:style w:type="paragraph" w:styleId="Ttulo5">
    <w:name w:val="heading 5"/>
    <w:basedOn w:val="Normal"/>
    <w:next w:val="Normal"/>
    <w:qFormat/>
    <w:pPr>
      <w:keepNext/>
      <w:tabs>
        <w:tab w:val="left" w:pos="2900"/>
      </w:tabs>
      <w:ind w:left="0"/>
      <w:jc w:val="both"/>
      <w:outlineLvl w:val="4"/>
    </w:pPr>
    <w:rPr>
      <w:rFonts w:ascii="Tahoma" w:eastAsia="Times New Roman" w:hAnsi="Tahoma"/>
      <w:b/>
      <w:szCs w:val="24"/>
      <w:lang w:eastAsia="es-ES"/>
    </w:rPr>
  </w:style>
  <w:style w:type="paragraph" w:styleId="Ttulo6">
    <w:name w:val="heading 6"/>
    <w:basedOn w:val="Normal"/>
    <w:next w:val="Normal"/>
    <w:qFormat/>
    <w:pPr>
      <w:keepNext/>
      <w:ind w:left="0"/>
      <w:jc w:val="center"/>
      <w:outlineLvl w:val="5"/>
    </w:pPr>
    <w:rPr>
      <w:rFonts w:ascii="Times New Roman" w:eastAsia="Times New Roman" w:hAnsi="Times New Roman"/>
      <w:b/>
      <w:spacing w:val="-16"/>
      <w:sz w:val="24"/>
      <w:szCs w:val="20"/>
      <w:lang w:eastAsia="es-ES"/>
    </w:rPr>
  </w:style>
  <w:style w:type="paragraph" w:styleId="Ttulo7">
    <w:name w:val="heading 7"/>
    <w:basedOn w:val="Normal"/>
    <w:next w:val="Normal"/>
    <w:qFormat/>
    <w:pPr>
      <w:keepNext/>
      <w:spacing w:line="240" w:lineRule="exact"/>
      <w:ind w:left="0"/>
      <w:outlineLvl w:val="6"/>
    </w:pPr>
    <w:rPr>
      <w:rFonts w:ascii="Arial" w:eastAsia="Times New Roman" w:hAnsi="Arial" w:cs="Arial"/>
      <w:b/>
      <w:szCs w:val="24"/>
      <w:lang w:eastAsia="es-ES"/>
    </w:rPr>
  </w:style>
  <w:style w:type="paragraph" w:styleId="Ttulo8">
    <w:name w:val="heading 8"/>
    <w:basedOn w:val="Normal"/>
    <w:next w:val="Normal"/>
    <w:qFormat/>
    <w:pPr>
      <w:keepNext/>
      <w:ind w:left="0"/>
      <w:jc w:val="center"/>
      <w:outlineLvl w:val="7"/>
    </w:pPr>
    <w:rPr>
      <w:rFonts w:ascii="Arial" w:eastAsia="Times New Roman" w:hAnsi="Arial" w:cs="Arial"/>
      <w:b/>
      <w:bCs/>
      <w:szCs w:val="24"/>
      <w:lang w:eastAsia="es-ES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ind w:left="0"/>
      <w:outlineLvl w:val="8"/>
    </w:pPr>
    <w:rPr>
      <w:rFonts w:ascii="Arial" w:eastAsia="Times New Roman" w:hAnsi="Arial"/>
      <w:sz w:val="24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55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5D2"/>
    <w:rPr>
      <w:rFonts w:ascii="Segoe UI" w:hAnsi="Segoe UI" w:cs="Segoe UI"/>
      <w:sz w:val="18"/>
      <w:szCs w:val="18"/>
      <w:lang w:val="es-ES" w:eastAsia="en-US"/>
    </w:rPr>
  </w:style>
  <w:style w:type="paragraph" w:styleId="Prrafodelista">
    <w:name w:val="List Paragraph"/>
    <w:aliases w:val="titulo 3,Bullet"/>
    <w:basedOn w:val="Normal"/>
    <w:link w:val="PrrafodelistaCar"/>
    <w:uiPriority w:val="34"/>
    <w:qFormat/>
    <w:rsid w:val="001A2726"/>
    <w:pPr>
      <w:spacing w:after="200"/>
      <w:ind w:left="720"/>
      <w:contextualSpacing/>
    </w:pPr>
    <w:rPr>
      <w:rFonts w:ascii="Cambria" w:eastAsia="Times New Roman" w:hAnsi="Cambria"/>
      <w:sz w:val="24"/>
      <w:szCs w:val="24"/>
      <w:lang w:val="es-CO" w:eastAsia="ja-JP"/>
    </w:rPr>
  </w:style>
  <w:style w:type="character" w:customStyle="1" w:styleId="PrrafodelistaCar">
    <w:name w:val="Párrafo de lista Car"/>
    <w:aliases w:val="titulo 3 Car,Bullet Car"/>
    <w:link w:val="Prrafodelista"/>
    <w:uiPriority w:val="34"/>
    <w:locked/>
    <w:rsid w:val="001A2726"/>
    <w:rPr>
      <w:rFonts w:ascii="Cambria" w:eastAsia="Times New Roman" w:hAnsi="Cambr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90b37cf6-f188-4ae6-a142-07385f5803c4" xsi:nil="true"/>
    <lcf76f155ced4ddcb4097134ff3c332f xmlns="2d592cbd-28f4-4348-8bfe-54be97a6609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D58C599DE8AB45B550B8388F4AFB9E" ma:contentTypeVersion="17" ma:contentTypeDescription="Crear nuevo documento." ma:contentTypeScope="" ma:versionID="d9246355dd97520205135a8b5a5e0570">
  <xsd:schema xmlns:xsd="http://www.w3.org/2001/XMLSchema" xmlns:xs="http://www.w3.org/2001/XMLSchema" xmlns:p="http://schemas.microsoft.com/office/2006/metadata/properties" xmlns:ns1="http://schemas.microsoft.com/sharepoint/v3" xmlns:ns2="2d592cbd-28f4-4348-8bfe-54be97a66092" xmlns:ns3="90b37cf6-f188-4ae6-a142-07385f5803c4" targetNamespace="http://schemas.microsoft.com/office/2006/metadata/properties" ma:root="true" ma:fieldsID="eed025c274083b2fc4283c28a100cc1f" ns1:_="" ns2:_="" ns3:_="">
    <xsd:import namespace="http://schemas.microsoft.com/sharepoint/v3"/>
    <xsd:import namespace="2d592cbd-28f4-4348-8bfe-54be97a66092"/>
    <xsd:import namespace="90b37cf6-f188-4ae6-a142-07385f5803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92cbd-28f4-4348-8bfe-54be97a66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37cf6-f188-4ae6-a142-07385f5803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c5f4eb7-931d-4e4f-a357-9e9099e51460}" ma:internalName="TaxCatchAll" ma:showField="CatchAllData" ma:web="90b37cf6-f188-4ae6-a142-07385f580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27340-C8FA-4E15-ABF7-3B34BF9B9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687EC-EF41-4A2D-841A-8E89664554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b37cf6-f188-4ae6-a142-07385f5803c4"/>
    <ds:schemaRef ds:uri="2d592cbd-28f4-4348-8bfe-54be97a66092"/>
  </ds:schemaRefs>
</ds:datastoreItem>
</file>

<file path=customXml/itemProps3.xml><?xml version="1.0" encoding="utf-8"?>
<ds:datastoreItem xmlns:ds="http://schemas.openxmlformats.org/officeDocument/2006/customXml" ds:itemID="{01809A91-FE8F-4F56-9CD2-B00011E13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592cbd-28f4-4348-8bfe-54be97a66092"/>
    <ds:schemaRef ds:uri="90b37cf6-f188-4ae6-a142-07385f580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07: PROPUESTA ECONÓMICA</vt:lpstr>
    </vt:vector>
  </TitlesOfParts>
  <Company>Asesorias Industriales SantaFe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07: PROPUESTA ECONÓMICA</dc:title>
  <dc:creator>Asesorias</dc:creator>
  <cp:lastModifiedBy>Lina Maria Parra Reyes</cp:lastModifiedBy>
  <cp:revision>5</cp:revision>
  <dcterms:created xsi:type="dcterms:W3CDTF">2023-05-11T15:59:00Z</dcterms:created>
  <dcterms:modified xsi:type="dcterms:W3CDTF">2023-05-11T19:48:00Z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0x01010093D58C599DE8AB45B550B8388F4AFB9E</vt:lpwstr>
  </property>
</Properties>
</file>